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584B" w14:textId="77777777" w:rsidR="00A24001" w:rsidRDefault="00A24001" w:rsidP="007D1E3B">
      <w:pPr>
        <w:jc w:val="center"/>
        <w:rPr>
          <w:rFonts w:ascii="ＭＳ Ｐゴシック" w:eastAsia="ＭＳ Ｐゴシック" w:hAnsi="ＭＳ Ｐゴシック"/>
          <w:sz w:val="22"/>
          <w:u w:val="double"/>
        </w:rPr>
      </w:pPr>
      <w:r w:rsidRPr="007D1E3B">
        <w:rPr>
          <w:rFonts w:ascii="ＭＳ Ｐゴシック" w:eastAsia="ＭＳ Ｐゴシック" w:hAnsi="ＭＳ Ｐゴシック"/>
          <w:sz w:val="22"/>
          <w:u w:val="double"/>
        </w:rPr>
        <w:t>RF</w:t>
      </w:r>
      <w:r w:rsidRPr="007D1E3B">
        <w:rPr>
          <w:rFonts w:ascii="ＭＳ Ｐゴシック" w:eastAsia="ＭＳ Ｐゴシック" w:hAnsi="ＭＳ Ｐゴシック" w:hint="eastAsia"/>
          <w:sz w:val="22"/>
          <w:u w:val="double"/>
        </w:rPr>
        <w:t>（高周波）治療に関する説明文書および承諾書</w:t>
      </w:r>
    </w:p>
    <w:p w14:paraId="60CAD2AA" w14:textId="77777777" w:rsidR="007D1E3B" w:rsidRPr="007D1E3B" w:rsidRDefault="007D1E3B" w:rsidP="000D364A">
      <w:pPr>
        <w:rPr>
          <w:rFonts w:ascii="ＭＳ Ｐゴシック" w:eastAsia="ＭＳ Ｐゴシック" w:hAnsi="ＭＳ Ｐゴシック"/>
          <w:sz w:val="22"/>
          <w:u w:val="double"/>
        </w:rPr>
      </w:pPr>
    </w:p>
    <w:p w14:paraId="5E6A0E27" w14:textId="45B7FFF8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RF</w:t>
      </w:r>
      <w:r w:rsidRPr="007D1E3B">
        <w:rPr>
          <w:rFonts w:asciiTheme="majorHAnsi" w:eastAsiaTheme="majorHAnsi" w:hAnsiTheme="majorHAnsi" w:hint="eastAsia"/>
        </w:rPr>
        <w:t>（高周波）は電磁波の一部で、皮膚表面にダメージを与えずに真皮・皮下組織に熱を加えることで、コラーゲンの増生を起こし、引き締め効果、肌のたるみやしわの改善、ハリやツヤの改善が期待できます。</w:t>
      </w:r>
    </w:p>
    <w:p w14:paraId="25ADDDF7" w14:textId="1219E1DA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効果は</w:t>
      </w:r>
      <w:r w:rsidRPr="007D1E3B">
        <w:rPr>
          <w:rFonts w:asciiTheme="majorHAnsi" w:eastAsiaTheme="majorHAnsi" w:hAnsiTheme="majorHAnsi"/>
        </w:rPr>
        <w:t xml:space="preserve">1 </w:t>
      </w:r>
      <w:r w:rsidRPr="007D1E3B">
        <w:rPr>
          <w:rFonts w:asciiTheme="majorHAnsi" w:eastAsiaTheme="majorHAnsi" w:hAnsiTheme="majorHAnsi" w:hint="eastAsia"/>
        </w:rPr>
        <w:t>～</w:t>
      </w:r>
      <w:r w:rsidRPr="007D1E3B">
        <w:rPr>
          <w:rFonts w:asciiTheme="majorHAnsi" w:eastAsiaTheme="majorHAnsi" w:hAnsiTheme="majorHAnsi"/>
        </w:rPr>
        <w:t>3</w:t>
      </w:r>
      <w:r w:rsidRPr="007D1E3B">
        <w:rPr>
          <w:rFonts w:asciiTheme="majorHAnsi" w:eastAsiaTheme="majorHAnsi" w:hAnsiTheme="majorHAnsi" w:hint="eastAsia"/>
        </w:rPr>
        <w:t>カ月後に現れ、</w:t>
      </w:r>
      <w:r w:rsidRPr="007D1E3B">
        <w:rPr>
          <w:rFonts w:asciiTheme="majorHAnsi" w:eastAsiaTheme="majorHAnsi" w:hAnsiTheme="majorHAnsi"/>
        </w:rPr>
        <w:t>3</w:t>
      </w:r>
      <w:r w:rsidRPr="007D1E3B">
        <w:rPr>
          <w:rFonts w:asciiTheme="majorHAnsi" w:eastAsiaTheme="majorHAnsi" w:hAnsiTheme="majorHAnsi" w:hint="eastAsia"/>
        </w:rPr>
        <w:t>～</w:t>
      </w:r>
      <w:r w:rsidRPr="007D1E3B">
        <w:rPr>
          <w:rFonts w:asciiTheme="majorHAnsi" w:eastAsiaTheme="majorHAnsi" w:hAnsiTheme="majorHAnsi"/>
        </w:rPr>
        <w:t>6</w:t>
      </w:r>
      <w:r w:rsidRPr="007D1E3B">
        <w:rPr>
          <w:rFonts w:asciiTheme="majorHAnsi" w:eastAsiaTheme="majorHAnsi" w:hAnsiTheme="majorHAnsi" w:hint="eastAsia"/>
        </w:rPr>
        <w:t>カ月ほど持続します。</w:t>
      </w:r>
    </w:p>
    <w:p w14:paraId="1A290082" w14:textId="696B8B7A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治療間隔は</w:t>
      </w:r>
      <w:r w:rsidRPr="007D1E3B">
        <w:rPr>
          <w:rFonts w:asciiTheme="majorHAnsi" w:eastAsiaTheme="majorHAnsi" w:hAnsiTheme="majorHAnsi"/>
        </w:rPr>
        <w:t>3</w:t>
      </w:r>
      <w:r w:rsidRPr="007D1E3B">
        <w:rPr>
          <w:rFonts w:asciiTheme="majorHAnsi" w:eastAsiaTheme="majorHAnsi" w:hAnsiTheme="majorHAnsi" w:hint="eastAsia"/>
        </w:rPr>
        <w:t>～</w:t>
      </w:r>
      <w:r w:rsidRPr="007D1E3B">
        <w:rPr>
          <w:rFonts w:asciiTheme="majorHAnsi" w:eastAsiaTheme="majorHAnsi" w:hAnsiTheme="majorHAnsi"/>
        </w:rPr>
        <w:t>6</w:t>
      </w:r>
      <w:r w:rsidRPr="007D1E3B">
        <w:rPr>
          <w:rFonts w:asciiTheme="majorHAnsi" w:eastAsiaTheme="majorHAnsi" w:hAnsiTheme="majorHAnsi" w:hint="eastAsia"/>
        </w:rPr>
        <w:t>カ月に</w:t>
      </w:r>
      <w:r w:rsidRPr="007D1E3B">
        <w:rPr>
          <w:rFonts w:asciiTheme="majorHAnsi" w:eastAsiaTheme="majorHAnsi" w:hAnsiTheme="majorHAnsi"/>
        </w:rPr>
        <w:t>1</w:t>
      </w:r>
      <w:r w:rsidRPr="007D1E3B">
        <w:rPr>
          <w:rFonts w:asciiTheme="majorHAnsi" w:eastAsiaTheme="majorHAnsi" w:hAnsiTheme="majorHAnsi" w:hint="eastAsia"/>
        </w:rPr>
        <w:t>回が目安です。</w:t>
      </w:r>
    </w:p>
    <w:p w14:paraId="0ED17F0E" w14:textId="5DD2C785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施術後、赤み、腫れ、痛みが生じる場合がありますが、通常は数時間で自然におさまり、長くとも翌日には引いていることがほとんどです。</w:t>
      </w:r>
    </w:p>
    <w:p w14:paraId="2E862A72" w14:textId="32F05543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施術後に強い赤みや腫れ、水ぶくれや痂</w:t>
      </w:r>
      <w:r w:rsidR="00F852CC">
        <w:rPr>
          <w:rFonts w:asciiTheme="majorHAnsi" w:eastAsiaTheme="majorHAnsi" w:hAnsiTheme="majorHAnsi" w:hint="eastAsia"/>
        </w:rPr>
        <w:t>皮</w:t>
      </w:r>
      <w:r w:rsidRPr="007D1E3B">
        <w:rPr>
          <w:rFonts w:asciiTheme="majorHAnsi" w:eastAsiaTheme="majorHAnsi" w:hAnsiTheme="majorHAnsi" w:hint="eastAsia"/>
        </w:rPr>
        <w:t>などを生じた場合、必要な処置を行いますので、お早目にご連絡をお願いいたします。</w:t>
      </w:r>
    </w:p>
    <w:p w14:paraId="4DDB1E0A" w14:textId="78BAAA03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施術中は、熱感や痛みを伴うこともあります。お痛みが強い場合は、出力の調整やチップの冷却・振動の調節が可能ですので、ご遠慮なくお申し付けください。</w:t>
      </w:r>
    </w:p>
    <w:p w14:paraId="6A1C4085" w14:textId="77777777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痛みが心配な方は表面麻酔を併用することもできます。（別途、麻酔料金）</w:t>
      </w:r>
    </w:p>
    <w:p w14:paraId="40FF8259" w14:textId="129DD14C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ペースメーカー、埋め込み式除細動器、治療部位に金属プレートが埋め込まれている方は治療できません。</w:t>
      </w:r>
    </w:p>
    <w:p w14:paraId="7F5996A5" w14:textId="4B72FCF7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また、重度の心臓疾患を有する方、糖尿病のコントロール不良の方など創傷治癒に問題がある方も治療は行いません。</w:t>
      </w:r>
    </w:p>
    <w:p w14:paraId="1D270D3A" w14:textId="155F7DF4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シリコン、インプラント、金属由来の異物が入っている方への治療は推奨されていません。</w:t>
      </w:r>
    </w:p>
    <w:p w14:paraId="7E332E40" w14:textId="77777777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メイク、シャワー、入浴は当日から可能です。</w:t>
      </w:r>
    </w:p>
    <w:p w14:paraId="0C8258B2" w14:textId="77777777" w:rsidR="00A24001" w:rsidRPr="007D1E3B" w:rsidRDefault="00A24001" w:rsidP="007C5099">
      <w:pPr>
        <w:ind w:leftChars="250" w:left="735" w:hangingChars="100" w:hanging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•</w:t>
      </w:r>
      <w:r w:rsidRPr="007D1E3B">
        <w:rPr>
          <w:rFonts w:asciiTheme="majorHAnsi" w:eastAsiaTheme="majorHAnsi" w:hAnsiTheme="majorHAnsi"/>
        </w:rPr>
        <w:t xml:space="preserve"> </w:t>
      </w:r>
      <w:r w:rsidRPr="007D1E3B">
        <w:rPr>
          <w:rFonts w:asciiTheme="majorHAnsi" w:eastAsiaTheme="majorHAnsi" w:hAnsiTheme="majorHAnsi" w:hint="eastAsia"/>
        </w:rPr>
        <w:t>施術中・施術後の反応、治療効果、回数には個人差があります。</w:t>
      </w:r>
    </w:p>
    <w:p w14:paraId="418C8C3C" w14:textId="77777777" w:rsidR="007D1E3B" w:rsidRPr="007D1E3B" w:rsidRDefault="007D1E3B" w:rsidP="00A24001">
      <w:pPr>
        <w:rPr>
          <w:rFonts w:asciiTheme="majorHAnsi" w:eastAsiaTheme="majorHAnsi" w:hAnsiTheme="majorHAnsi"/>
        </w:rPr>
      </w:pPr>
    </w:p>
    <w:p w14:paraId="6572C0DD" w14:textId="143B1035" w:rsidR="007D1E3B" w:rsidRPr="007D1E3B" w:rsidRDefault="007D1E3B" w:rsidP="00A24001">
      <w:pPr>
        <w:rPr>
          <w:rFonts w:asciiTheme="majorHAnsi" w:eastAsiaTheme="majorHAnsi" w:hAnsiTheme="majorHAnsi"/>
          <w:u w:val="single"/>
        </w:rPr>
      </w:pPr>
      <w:r w:rsidRPr="007D1E3B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　　　　　　　　　　　　　　　　　　</w:t>
      </w:r>
    </w:p>
    <w:p w14:paraId="7F91597C" w14:textId="6EFB80E4" w:rsidR="00A24001" w:rsidRPr="007D1E3B" w:rsidRDefault="00A24001" w:rsidP="007D1E3B">
      <w:pPr>
        <w:ind w:firstLineChars="100" w:firstLine="210"/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今回、</w:t>
      </w:r>
      <w:r w:rsidRPr="007D1E3B">
        <w:rPr>
          <w:rFonts w:asciiTheme="majorHAnsi" w:eastAsiaTheme="majorHAnsi" w:hAnsiTheme="majorHAnsi"/>
        </w:rPr>
        <w:t>RF</w:t>
      </w:r>
      <w:r w:rsidRPr="007D1E3B">
        <w:rPr>
          <w:rFonts w:asciiTheme="majorHAnsi" w:eastAsiaTheme="majorHAnsi" w:hAnsiTheme="majorHAnsi" w:hint="eastAsia"/>
        </w:rPr>
        <w:t>（高周波）治療を受けるに当たり、上記を含め担当医師より説明を受け、十分</w:t>
      </w:r>
    </w:p>
    <w:p w14:paraId="0622EC6D" w14:textId="77777777" w:rsidR="00A24001" w:rsidRPr="007D1E3B" w:rsidRDefault="00A24001" w:rsidP="00A24001">
      <w:pPr>
        <w:rPr>
          <w:rFonts w:asciiTheme="majorHAnsi" w:eastAsiaTheme="majorHAnsi" w:hAnsiTheme="majorHAnsi"/>
        </w:rPr>
      </w:pPr>
      <w:r w:rsidRPr="007D1E3B">
        <w:rPr>
          <w:rFonts w:asciiTheme="majorHAnsi" w:eastAsiaTheme="majorHAnsi" w:hAnsiTheme="majorHAnsi" w:hint="eastAsia"/>
        </w:rPr>
        <w:t>に理解致しましたので実施をお願いいたします。</w:t>
      </w:r>
    </w:p>
    <w:p w14:paraId="5F77BD17" w14:textId="77777777" w:rsidR="007D1E3B" w:rsidRPr="00A24001" w:rsidRDefault="007D1E3B" w:rsidP="00A24001"/>
    <w:p w14:paraId="47BCAC50" w14:textId="77777777" w:rsidR="007D1E3B" w:rsidRPr="007D1B84" w:rsidRDefault="007D1E3B" w:rsidP="007D1E3B">
      <w:pPr>
        <w:jc w:val="right"/>
        <w:rPr>
          <w:rFonts w:ascii="ＭＳ Ｐゴシック" w:eastAsia="ＭＳ Ｐゴシック" w:hAnsi="ＭＳ Ｐゴシック"/>
        </w:rPr>
      </w:pPr>
      <w:r w:rsidRPr="007D1B84">
        <w:rPr>
          <w:rFonts w:ascii="ＭＳ Ｐゴシック" w:eastAsia="ＭＳ Ｐゴシック" w:hAnsi="ＭＳ Ｐゴシック" w:hint="eastAsia"/>
        </w:rPr>
        <w:t>年　　　　月　　　　日</w:t>
      </w:r>
    </w:p>
    <w:p w14:paraId="2C2B499D" w14:textId="77777777" w:rsidR="007D1E3B" w:rsidRPr="007D1B84" w:rsidRDefault="007D1E3B" w:rsidP="007D1E3B">
      <w:pPr>
        <w:jc w:val="right"/>
        <w:rPr>
          <w:rFonts w:ascii="ＭＳ Ｐゴシック" w:eastAsia="ＭＳ Ｐゴシック" w:hAnsi="ＭＳ Ｐゴシック"/>
          <w:u w:val="single"/>
        </w:rPr>
      </w:pPr>
      <w:r w:rsidRPr="007D1B84">
        <w:rPr>
          <w:rFonts w:ascii="ＭＳ Ｐゴシック" w:eastAsia="ＭＳ Ｐゴシック" w:hAnsi="ＭＳ Ｐゴシック" w:hint="eastAsia"/>
          <w:u w:val="single"/>
        </w:rPr>
        <w:t>氏名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7D1B84">
        <w:rPr>
          <w:rFonts w:ascii="ＭＳ Ｐゴシック" w:eastAsia="ＭＳ Ｐゴシック" w:hAnsi="ＭＳ Ｐゴシック" w:hint="eastAsia"/>
          <w:u w:val="single"/>
        </w:rPr>
        <w:t xml:space="preserve"> 　　　　　　　　　　　　　　　　印</w:t>
      </w:r>
    </w:p>
    <w:p w14:paraId="13B3C9A1" w14:textId="77777777" w:rsidR="007D1E3B" w:rsidRPr="007D1B84" w:rsidRDefault="007D1E3B" w:rsidP="007D1E3B">
      <w:pPr>
        <w:wordWrap w:val="0"/>
        <w:jc w:val="right"/>
        <w:rPr>
          <w:rFonts w:ascii="ＭＳ Ｐゴシック" w:eastAsia="ＭＳ Ｐゴシック" w:hAnsi="ＭＳ Ｐゴシック"/>
          <w:u w:val="single"/>
        </w:rPr>
      </w:pPr>
      <w:r w:rsidRPr="007D1B84">
        <w:rPr>
          <w:rFonts w:ascii="ＭＳ Ｐゴシック" w:eastAsia="ＭＳ Ｐゴシック" w:hAnsi="ＭＳ Ｐゴシック" w:hint="eastAsia"/>
          <w:u w:val="single"/>
        </w:rPr>
        <w:t>電話番号</w:t>
      </w:r>
      <w:r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7D1B84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7D1B84">
        <w:rPr>
          <w:rFonts w:ascii="ＭＳ Ｐゴシック" w:eastAsia="ＭＳ Ｐゴシック" w:hAnsi="ＭＳ Ｐゴシック"/>
          <w:u w:val="single"/>
        </w:rPr>
        <w:t xml:space="preserve"> </w:t>
      </w:r>
      <w:r w:rsidRPr="007D1B84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</w:p>
    <w:p w14:paraId="734AE4CD" w14:textId="77777777" w:rsidR="007D1E3B" w:rsidRPr="007D1B84" w:rsidRDefault="007D1E3B" w:rsidP="007D1E3B">
      <w:pPr>
        <w:jc w:val="right"/>
        <w:rPr>
          <w:rFonts w:ascii="ＭＳ Ｐゴシック" w:eastAsia="ＭＳ Ｐゴシック" w:hAnsi="ＭＳ Ｐゴシック"/>
          <w:u w:val="single"/>
        </w:rPr>
      </w:pPr>
      <w:r w:rsidRPr="007D1B84">
        <w:rPr>
          <w:rFonts w:ascii="ＭＳ Ｐゴシック" w:eastAsia="ＭＳ Ｐゴシック" w:hAnsi="ＭＳ Ｐゴシック" w:hint="eastAsia"/>
          <w:u w:val="single"/>
        </w:rPr>
        <w:t>説明医師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7D1B8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7D1B84">
        <w:rPr>
          <w:rFonts w:ascii="ＭＳ Ｐゴシック" w:eastAsia="ＭＳ Ｐゴシック" w:hAnsi="ＭＳ Ｐゴシック"/>
          <w:u w:val="single"/>
        </w:rPr>
        <w:t xml:space="preserve"> </w:t>
      </w:r>
      <w:r w:rsidRPr="007D1B84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印</w:t>
      </w:r>
    </w:p>
    <w:p w14:paraId="33C9B2A6" w14:textId="6E86E2EE" w:rsidR="003F505F" w:rsidRPr="007D1E3B" w:rsidRDefault="003F505F" w:rsidP="007D1E3B"/>
    <w:sectPr w:rsidR="003F505F" w:rsidRPr="007D1E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C73D" w14:textId="77777777" w:rsidR="000F4AC8" w:rsidRDefault="000F4AC8" w:rsidP="007D1E3B">
      <w:r>
        <w:separator/>
      </w:r>
    </w:p>
  </w:endnote>
  <w:endnote w:type="continuationSeparator" w:id="0">
    <w:p w14:paraId="049A6F82" w14:textId="77777777" w:rsidR="000F4AC8" w:rsidRDefault="000F4AC8" w:rsidP="007D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30CE" w14:textId="77777777" w:rsidR="000F4AC8" w:rsidRDefault="000F4AC8" w:rsidP="007D1E3B">
      <w:r>
        <w:separator/>
      </w:r>
    </w:p>
  </w:footnote>
  <w:footnote w:type="continuationSeparator" w:id="0">
    <w:p w14:paraId="0FB0DFDF" w14:textId="77777777" w:rsidR="000F4AC8" w:rsidRDefault="000F4AC8" w:rsidP="007D1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01"/>
    <w:rsid w:val="000D364A"/>
    <w:rsid w:val="000F4AC8"/>
    <w:rsid w:val="00164794"/>
    <w:rsid w:val="001F60B9"/>
    <w:rsid w:val="003439D8"/>
    <w:rsid w:val="003F505F"/>
    <w:rsid w:val="0042788C"/>
    <w:rsid w:val="00780483"/>
    <w:rsid w:val="007C4CDC"/>
    <w:rsid w:val="007C5099"/>
    <w:rsid w:val="007D1E3B"/>
    <w:rsid w:val="00A24001"/>
    <w:rsid w:val="00DB7CE1"/>
    <w:rsid w:val="00F8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23816"/>
  <w15:chartTrackingRefBased/>
  <w15:docId w15:val="{18E7C2CE-B9EF-4AF0-A358-E2F6041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0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0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0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0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0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0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0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40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40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40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40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40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0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4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0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4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0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40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40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40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1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1E3B"/>
  </w:style>
  <w:style w:type="paragraph" w:styleId="ac">
    <w:name w:val="footer"/>
    <w:basedOn w:val="a"/>
    <w:link w:val="ad"/>
    <w:uiPriority w:val="99"/>
    <w:unhideWhenUsed/>
    <w:rsid w:val="007D1E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kawahara</dc:creator>
  <cp:keywords/>
  <dc:description/>
  <cp:lastModifiedBy>kawahara</cp:lastModifiedBy>
  <cp:revision>5</cp:revision>
  <dcterms:created xsi:type="dcterms:W3CDTF">2026-02-12T05:07:00Z</dcterms:created>
  <dcterms:modified xsi:type="dcterms:W3CDTF">2026-02-18T00:46:00Z</dcterms:modified>
</cp:coreProperties>
</file>